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F3" w:rsidRPr="007E40A4" w:rsidRDefault="00BA79E9" w:rsidP="00FE35F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417986" cy="45815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ola logonov.p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262" cy="49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40" w:rsidRPr="007E40A4" w:rsidRDefault="00A95836" w:rsidP="00627740">
      <w:pPr>
        <w:jc w:val="both"/>
        <w:rPr>
          <w:rFonts w:asciiTheme="minorHAnsi" w:hAnsiTheme="minorHAnsi" w:cstheme="minorHAnsi"/>
          <w:b/>
          <w:sz w:val="32"/>
        </w:rPr>
      </w:pPr>
      <w:r w:rsidRPr="007E40A4">
        <w:rPr>
          <w:rFonts w:asciiTheme="minorHAnsi" w:hAnsiTheme="minorHAnsi" w:cstheme="minorHAnsi"/>
          <w:b/>
          <w:sz w:val="32"/>
        </w:rPr>
        <w:t xml:space="preserve">Spoštovani </w:t>
      </w:r>
      <w:r w:rsidR="008464FD" w:rsidRPr="007E40A4">
        <w:rPr>
          <w:rFonts w:asciiTheme="minorHAnsi" w:hAnsiTheme="minorHAnsi" w:cstheme="minorHAnsi"/>
          <w:b/>
          <w:sz w:val="32"/>
        </w:rPr>
        <w:t xml:space="preserve">učenci in </w:t>
      </w:r>
      <w:r w:rsidRPr="007E40A4">
        <w:rPr>
          <w:rFonts w:asciiTheme="minorHAnsi" w:hAnsiTheme="minorHAnsi" w:cstheme="minorHAnsi"/>
          <w:b/>
          <w:sz w:val="32"/>
        </w:rPr>
        <w:t>starši!</w:t>
      </w:r>
    </w:p>
    <w:p w:rsidR="00A95836" w:rsidRPr="00553E74" w:rsidRDefault="00A95836" w:rsidP="00627740">
      <w:pPr>
        <w:jc w:val="both"/>
        <w:rPr>
          <w:rFonts w:asciiTheme="minorHAnsi" w:hAnsiTheme="minorHAnsi" w:cstheme="minorHAnsi"/>
          <w:sz w:val="20"/>
        </w:rPr>
      </w:pPr>
    </w:p>
    <w:p w:rsidR="00854455" w:rsidRPr="007E40A4" w:rsidRDefault="00FE35F3" w:rsidP="00627740">
      <w:pPr>
        <w:jc w:val="both"/>
        <w:rPr>
          <w:rFonts w:asciiTheme="minorHAnsi" w:hAnsiTheme="minorHAnsi" w:cstheme="minorHAnsi"/>
        </w:rPr>
      </w:pPr>
      <w:r w:rsidRPr="007E40A4">
        <w:rPr>
          <w:rFonts w:asciiTheme="minorHAnsi" w:hAnsiTheme="minorHAnsi" w:cstheme="minorHAnsi"/>
        </w:rPr>
        <w:t xml:space="preserve">Na podlagi Pravilnika o upravljanju učbeniških skladov (UL RS, št. 12/20) </w:t>
      </w:r>
      <w:r w:rsidR="009951B6" w:rsidRPr="007E40A4">
        <w:rPr>
          <w:rFonts w:asciiTheme="minorHAnsi" w:hAnsiTheme="minorHAnsi" w:cstheme="minorHAnsi"/>
        </w:rPr>
        <w:t xml:space="preserve">učenci </w:t>
      </w:r>
      <w:r w:rsidR="00854455" w:rsidRPr="007E40A4">
        <w:rPr>
          <w:rFonts w:asciiTheme="minorHAnsi" w:hAnsiTheme="minorHAnsi" w:cstheme="minorHAnsi"/>
        </w:rPr>
        <w:t xml:space="preserve">na začetku šolskega leta </w:t>
      </w:r>
      <w:r w:rsidR="0047129B" w:rsidRPr="007E40A4">
        <w:rPr>
          <w:rFonts w:asciiTheme="minorHAnsi" w:hAnsiTheme="minorHAnsi" w:cstheme="minorHAnsi"/>
        </w:rPr>
        <w:t>v izposojo prejmejo</w:t>
      </w:r>
      <w:r w:rsidR="00627740" w:rsidRPr="007E40A4">
        <w:rPr>
          <w:rFonts w:asciiTheme="minorHAnsi" w:hAnsiTheme="minorHAnsi" w:cstheme="minorHAnsi"/>
        </w:rPr>
        <w:t xml:space="preserve"> </w:t>
      </w:r>
      <w:r w:rsidR="009951B6" w:rsidRPr="007E40A4">
        <w:rPr>
          <w:rFonts w:asciiTheme="minorHAnsi" w:hAnsiTheme="minorHAnsi" w:cstheme="minorHAnsi"/>
        </w:rPr>
        <w:t>komplet učbenikov</w:t>
      </w:r>
      <w:r w:rsidR="00854455" w:rsidRPr="007E40A4">
        <w:rPr>
          <w:rFonts w:asciiTheme="minorHAnsi" w:hAnsiTheme="minorHAnsi" w:cstheme="minorHAnsi"/>
        </w:rPr>
        <w:t>.</w:t>
      </w:r>
    </w:p>
    <w:p w:rsidR="00854455" w:rsidRPr="0034763D" w:rsidRDefault="00854455" w:rsidP="00627740">
      <w:pPr>
        <w:jc w:val="both"/>
        <w:rPr>
          <w:rFonts w:asciiTheme="minorHAnsi" w:hAnsiTheme="minorHAnsi" w:cstheme="minorHAnsi"/>
          <w:sz w:val="10"/>
        </w:rPr>
      </w:pPr>
    </w:p>
    <w:p w:rsidR="00627740" w:rsidRPr="007E40A4" w:rsidRDefault="007F6E8E" w:rsidP="00627740">
      <w:pPr>
        <w:jc w:val="both"/>
        <w:rPr>
          <w:rFonts w:asciiTheme="minorHAnsi" w:hAnsiTheme="minorHAnsi" w:cstheme="minorHAnsi"/>
        </w:rPr>
      </w:pPr>
      <w:r w:rsidRPr="007E40A4">
        <w:rPr>
          <w:rFonts w:asciiTheme="minorHAnsi" w:hAnsiTheme="minorHAnsi" w:cstheme="minorHAnsi"/>
        </w:rPr>
        <w:t>Iz</w:t>
      </w:r>
      <w:r w:rsidR="00854455" w:rsidRPr="007E40A4">
        <w:rPr>
          <w:rFonts w:asciiTheme="minorHAnsi" w:hAnsiTheme="minorHAnsi" w:cstheme="minorHAnsi"/>
        </w:rPr>
        <w:t xml:space="preserve">posojene učbenike učenci </w:t>
      </w:r>
      <w:r w:rsidR="009951B6" w:rsidRPr="007E40A4">
        <w:rPr>
          <w:rFonts w:asciiTheme="minorHAnsi" w:hAnsiTheme="minorHAnsi" w:cstheme="minorHAnsi"/>
        </w:rPr>
        <w:t>na koncu šolskega leta vr</w:t>
      </w:r>
      <w:r w:rsidR="00FE35F3" w:rsidRPr="007E40A4">
        <w:rPr>
          <w:rFonts w:asciiTheme="minorHAnsi" w:hAnsiTheme="minorHAnsi" w:cstheme="minorHAnsi"/>
        </w:rPr>
        <w:t xml:space="preserve">nejo. Če učenec šolanje zaključi pred koncem šolskega leta, je potrebno učbenike </w:t>
      </w:r>
      <w:r w:rsidR="00FE35F3" w:rsidRPr="00E556AC">
        <w:rPr>
          <w:rFonts w:asciiTheme="minorHAnsi" w:hAnsiTheme="minorHAnsi" w:cstheme="minorHAnsi"/>
          <w:b/>
        </w:rPr>
        <w:t>vrniti pred odhodom iz šole.</w:t>
      </w:r>
    </w:p>
    <w:p w:rsidR="00FE35F3" w:rsidRPr="0034763D" w:rsidRDefault="00FE35F3" w:rsidP="00627740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627740" w:rsidRPr="007E40A4" w:rsidRDefault="00C333E0" w:rsidP="00627740">
      <w:pPr>
        <w:jc w:val="both"/>
        <w:rPr>
          <w:rFonts w:asciiTheme="minorHAnsi" w:hAnsiTheme="minorHAnsi" w:cstheme="minorHAnsi"/>
        </w:rPr>
      </w:pPr>
      <w:r w:rsidRPr="007E40A4">
        <w:rPr>
          <w:rFonts w:asciiTheme="minorHAnsi" w:hAnsiTheme="minorHAnsi" w:cstheme="minorHAnsi"/>
        </w:rPr>
        <w:t xml:space="preserve">Prosimo vas, da poskrbite za to, da bodo učbeniki </w:t>
      </w:r>
      <w:r w:rsidRPr="007E40A4">
        <w:rPr>
          <w:rFonts w:asciiTheme="minorHAnsi" w:hAnsiTheme="minorHAnsi" w:cstheme="minorHAnsi"/>
          <w:b/>
        </w:rPr>
        <w:t>oviti</w:t>
      </w:r>
      <w:r w:rsidR="00627740" w:rsidRPr="007E40A4">
        <w:rPr>
          <w:rFonts w:asciiTheme="minorHAnsi" w:hAnsiTheme="minorHAnsi" w:cstheme="minorHAnsi"/>
          <w:b/>
        </w:rPr>
        <w:t xml:space="preserve"> v </w:t>
      </w:r>
      <w:r w:rsidRPr="007E40A4">
        <w:rPr>
          <w:rFonts w:asciiTheme="minorHAnsi" w:hAnsiTheme="minorHAnsi" w:cstheme="minorHAnsi"/>
          <w:b/>
        </w:rPr>
        <w:t>ovitke</w:t>
      </w:r>
      <w:r w:rsidR="00627740" w:rsidRPr="007E40A4">
        <w:rPr>
          <w:rFonts w:asciiTheme="minorHAnsi" w:hAnsiTheme="minorHAnsi" w:cstheme="minorHAnsi"/>
        </w:rPr>
        <w:t xml:space="preserve">, ki se lahko odstranijo, ali v primeren </w:t>
      </w:r>
      <w:r w:rsidRPr="007E40A4">
        <w:rPr>
          <w:rFonts w:asciiTheme="minorHAnsi" w:hAnsiTheme="minorHAnsi" w:cstheme="minorHAnsi"/>
        </w:rPr>
        <w:t xml:space="preserve">papir (ne v samolepilno </w:t>
      </w:r>
      <w:r w:rsidR="00415096" w:rsidRPr="007E40A4">
        <w:rPr>
          <w:rFonts w:asciiTheme="minorHAnsi" w:hAnsiTheme="minorHAnsi" w:cstheme="minorHAnsi"/>
        </w:rPr>
        <w:t>folijo), ki naj ne bo zalepljen na platnice.</w:t>
      </w:r>
      <w:r w:rsidRPr="007E40A4">
        <w:rPr>
          <w:rFonts w:asciiTheme="minorHAnsi" w:hAnsiTheme="minorHAnsi" w:cstheme="minorHAnsi"/>
        </w:rPr>
        <w:t xml:space="preserve"> Ne uporabljajte</w:t>
      </w:r>
      <w:r w:rsidR="00627740" w:rsidRPr="007E40A4">
        <w:rPr>
          <w:rFonts w:asciiTheme="minorHAnsi" w:hAnsiTheme="minorHAnsi" w:cstheme="minorHAnsi"/>
        </w:rPr>
        <w:t xml:space="preserve"> raznih lepljivih ovitkov, ki po odstranitvi puščajo sledi lepila na platnicah učbenikov. </w:t>
      </w:r>
      <w:r w:rsidR="00CC7878" w:rsidRPr="007E40A4">
        <w:rPr>
          <w:rFonts w:asciiTheme="minorHAnsi" w:hAnsiTheme="minorHAnsi" w:cstheme="minorHAnsi"/>
        </w:rPr>
        <w:t xml:space="preserve">Učenci </w:t>
      </w:r>
      <w:r w:rsidR="00A25CB1" w:rsidRPr="007E40A4">
        <w:rPr>
          <w:rFonts w:asciiTheme="minorHAnsi" w:hAnsiTheme="minorHAnsi" w:cstheme="minorHAnsi"/>
        </w:rPr>
        <w:t xml:space="preserve">naj </w:t>
      </w:r>
      <w:r w:rsidR="00CC7878" w:rsidRPr="007E40A4">
        <w:rPr>
          <w:rFonts w:asciiTheme="minorHAnsi" w:hAnsiTheme="minorHAnsi" w:cstheme="minorHAnsi"/>
        </w:rPr>
        <w:t xml:space="preserve">na ovoj </w:t>
      </w:r>
      <w:r w:rsidR="00497F23" w:rsidRPr="007E40A4">
        <w:rPr>
          <w:rFonts w:asciiTheme="minorHAnsi" w:hAnsiTheme="minorHAnsi" w:cstheme="minorHAnsi"/>
        </w:rPr>
        <w:t>prilepijo nalepko, kamor se podpišejo.</w:t>
      </w:r>
      <w:r w:rsidR="007E40A4" w:rsidRPr="007E40A4">
        <w:rPr>
          <w:rFonts w:asciiTheme="minorHAnsi" w:hAnsiTheme="minorHAnsi" w:cstheme="minorHAnsi"/>
        </w:rPr>
        <w:t xml:space="preserve"> </w:t>
      </w:r>
      <w:r w:rsidR="00627740" w:rsidRPr="007E40A4">
        <w:rPr>
          <w:rFonts w:asciiTheme="minorHAnsi" w:hAnsiTheme="minorHAnsi" w:cstheme="minorHAnsi"/>
        </w:rPr>
        <w:t xml:space="preserve">Na koncu šolskega leta </w:t>
      </w:r>
      <w:r w:rsidR="00FE35F3" w:rsidRPr="007E40A4">
        <w:rPr>
          <w:rFonts w:asciiTheme="minorHAnsi" w:hAnsiTheme="minorHAnsi" w:cstheme="minorHAnsi"/>
        </w:rPr>
        <w:t xml:space="preserve">naj </w:t>
      </w:r>
      <w:r w:rsidRPr="007E40A4">
        <w:rPr>
          <w:rFonts w:asciiTheme="minorHAnsi" w:hAnsiTheme="minorHAnsi" w:cstheme="minorHAnsi"/>
        </w:rPr>
        <w:t xml:space="preserve">učenci </w:t>
      </w:r>
      <w:r w:rsidR="0029084B" w:rsidRPr="007E40A4">
        <w:rPr>
          <w:rFonts w:asciiTheme="minorHAnsi" w:hAnsiTheme="minorHAnsi" w:cstheme="minorHAnsi"/>
        </w:rPr>
        <w:t>papir ali ovitke odstrani</w:t>
      </w:r>
      <w:r w:rsidR="00FE35F3" w:rsidRPr="007E40A4">
        <w:rPr>
          <w:rFonts w:asciiTheme="minorHAnsi" w:hAnsiTheme="minorHAnsi" w:cstheme="minorHAnsi"/>
        </w:rPr>
        <w:t>jo</w:t>
      </w:r>
      <w:r w:rsidR="0029084B" w:rsidRPr="007E40A4">
        <w:rPr>
          <w:rFonts w:asciiTheme="minorHAnsi" w:hAnsiTheme="minorHAnsi" w:cstheme="minorHAnsi"/>
        </w:rPr>
        <w:t>, prav tako vse označevalne lističe.</w:t>
      </w:r>
    </w:p>
    <w:p w:rsidR="00627740" w:rsidRPr="0034763D" w:rsidRDefault="00627740" w:rsidP="00627740">
      <w:pPr>
        <w:jc w:val="both"/>
        <w:rPr>
          <w:rFonts w:asciiTheme="minorHAnsi" w:hAnsiTheme="minorHAnsi" w:cstheme="minorHAnsi"/>
          <w:sz w:val="10"/>
        </w:rPr>
      </w:pPr>
    </w:p>
    <w:p w:rsidR="009755D2" w:rsidRPr="007E40A4" w:rsidRDefault="00627740" w:rsidP="009755D2">
      <w:pPr>
        <w:jc w:val="both"/>
        <w:rPr>
          <w:rFonts w:asciiTheme="minorHAnsi" w:hAnsiTheme="minorHAnsi" w:cstheme="minorHAnsi"/>
        </w:rPr>
      </w:pPr>
      <w:r w:rsidRPr="007E40A4">
        <w:rPr>
          <w:rFonts w:asciiTheme="minorHAnsi" w:hAnsiTheme="minorHAnsi" w:cstheme="minorHAnsi"/>
        </w:rPr>
        <w:t xml:space="preserve">Če bodo učbeniki na koncu leta </w:t>
      </w:r>
      <w:r w:rsidR="00040E1F" w:rsidRPr="007E40A4">
        <w:rPr>
          <w:rFonts w:asciiTheme="minorHAnsi" w:hAnsiTheme="minorHAnsi" w:cstheme="minorHAnsi"/>
        </w:rPr>
        <w:t xml:space="preserve">kakorkoli </w:t>
      </w:r>
      <w:r w:rsidRPr="007E40A4">
        <w:rPr>
          <w:rFonts w:asciiTheme="minorHAnsi" w:hAnsiTheme="minorHAnsi" w:cstheme="minorHAnsi"/>
        </w:rPr>
        <w:t xml:space="preserve">poškodovani </w:t>
      </w:r>
      <w:r w:rsidR="00040E1F" w:rsidRPr="007E40A4">
        <w:rPr>
          <w:rFonts w:asciiTheme="minorHAnsi" w:hAnsiTheme="minorHAnsi" w:cstheme="minorHAnsi"/>
        </w:rPr>
        <w:t xml:space="preserve">(tudi </w:t>
      </w:r>
      <w:r w:rsidRPr="007E40A4">
        <w:rPr>
          <w:rFonts w:asciiTheme="minorHAnsi" w:hAnsiTheme="minorHAnsi" w:cstheme="minorHAnsi"/>
        </w:rPr>
        <w:t>zaradi uporabe neprimernih ovitkov, ki bodo puščali lepilo</w:t>
      </w:r>
      <w:r w:rsidR="009755D2" w:rsidRPr="007E40A4">
        <w:rPr>
          <w:rFonts w:asciiTheme="minorHAnsi" w:hAnsiTheme="minorHAnsi" w:cstheme="minorHAnsi"/>
        </w:rPr>
        <w:t xml:space="preserve"> ali poškodovali platnice</w:t>
      </w:r>
      <w:r w:rsidR="00040E1F" w:rsidRPr="007E40A4">
        <w:rPr>
          <w:rFonts w:asciiTheme="minorHAnsi" w:hAnsiTheme="minorHAnsi" w:cstheme="minorHAnsi"/>
        </w:rPr>
        <w:t>)</w:t>
      </w:r>
      <w:r w:rsidRPr="007E40A4">
        <w:rPr>
          <w:rFonts w:asciiTheme="minorHAnsi" w:hAnsiTheme="minorHAnsi" w:cstheme="minorHAnsi"/>
        </w:rPr>
        <w:t xml:space="preserve">, </w:t>
      </w:r>
      <w:r w:rsidR="00C333E0" w:rsidRPr="007E40A4">
        <w:rPr>
          <w:rFonts w:asciiTheme="minorHAnsi" w:hAnsiTheme="minorHAnsi" w:cstheme="minorHAnsi"/>
        </w:rPr>
        <w:t>bo šola zaračunala odškodnino za poškodovan</w:t>
      </w:r>
      <w:r w:rsidR="00FE35F3" w:rsidRPr="007E40A4">
        <w:rPr>
          <w:rFonts w:asciiTheme="minorHAnsi" w:hAnsiTheme="minorHAnsi" w:cstheme="minorHAnsi"/>
        </w:rPr>
        <w:t xml:space="preserve"> ali </w:t>
      </w:r>
      <w:r w:rsidR="00C333E0" w:rsidRPr="007E40A4">
        <w:rPr>
          <w:rFonts w:asciiTheme="minorHAnsi" w:hAnsiTheme="minorHAnsi" w:cstheme="minorHAnsi"/>
        </w:rPr>
        <w:t>uničen učbenik.</w:t>
      </w:r>
      <w:r w:rsidR="009951B6" w:rsidRPr="007E40A4">
        <w:rPr>
          <w:rFonts w:asciiTheme="minorHAnsi" w:hAnsiTheme="minorHAnsi" w:cstheme="minorHAnsi"/>
        </w:rPr>
        <w:t xml:space="preserve"> Enako velja za nevrnjene</w:t>
      </w:r>
      <w:r w:rsidR="00FE35F3" w:rsidRPr="007E40A4">
        <w:rPr>
          <w:rFonts w:asciiTheme="minorHAnsi" w:hAnsiTheme="minorHAnsi" w:cstheme="minorHAnsi"/>
        </w:rPr>
        <w:t xml:space="preserve"> ali </w:t>
      </w:r>
      <w:r w:rsidR="009951B6" w:rsidRPr="007E40A4">
        <w:rPr>
          <w:rFonts w:asciiTheme="minorHAnsi" w:hAnsiTheme="minorHAnsi" w:cstheme="minorHAnsi"/>
        </w:rPr>
        <w:t>izgubljene učbenike</w:t>
      </w:r>
      <w:r w:rsidR="00FE35F3" w:rsidRPr="007E40A4">
        <w:rPr>
          <w:rFonts w:asciiTheme="minorHAnsi" w:hAnsiTheme="minorHAnsi" w:cstheme="minorHAnsi"/>
        </w:rPr>
        <w:t xml:space="preserve"> (Pravilnik, </w:t>
      </w:r>
      <w:r w:rsidR="00CC7878" w:rsidRPr="007E40A4">
        <w:rPr>
          <w:rFonts w:asciiTheme="minorHAnsi" w:hAnsiTheme="minorHAnsi" w:cstheme="minorHAnsi"/>
        </w:rPr>
        <w:t>12</w:t>
      </w:r>
      <w:r w:rsidR="009755D2" w:rsidRPr="007E40A4">
        <w:rPr>
          <w:rFonts w:asciiTheme="minorHAnsi" w:hAnsiTheme="minorHAnsi" w:cstheme="minorHAnsi"/>
        </w:rPr>
        <w:t>. člen)</w:t>
      </w:r>
      <w:r w:rsidR="00FE35F3" w:rsidRPr="007E40A4">
        <w:rPr>
          <w:rFonts w:asciiTheme="minorHAnsi" w:hAnsiTheme="minorHAnsi" w:cstheme="minorHAnsi"/>
        </w:rPr>
        <w:t xml:space="preserve">. Odškodnina bo obračunana preko položnice za mesec junij. </w:t>
      </w:r>
    </w:p>
    <w:p w:rsidR="00627740" w:rsidRPr="0034763D" w:rsidRDefault="00627740" w:rsidP="00627740">
      <w:pPr>
        <w:jc w:val="both"/>
        <w:rPr>
          <w:rFonts w:asciiTheme="minorHAnsi" w:hAnsiTheme="minorHAnsi" w:cstheme="minorHAnsi"/>
          <w:sz w:val="10"/>
        </w:rPr>
      </w:pPr>
    </w:p>
    <w:p w:rsidR="00854455" w:rsidRPr="00E556AC" w:rsidRDefault="00C96458" w:rsidP="006277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E40A4">
        <w:rPr>
          <w:rFonts w:asciiTheme="minorHAnsi" w:hAnsiTheme="minorHAnsi" w:cstheme="minorHAnsi"/>
          <w:shd w:val="clear" w:color="auto" w:fill="FFFFFF"/>
        </w:rPr>
        <w:t>Hvala za vaše sodelovanje in pomoč</w:t>
      </w:r>
      <w:r w:rsidR="00FE35F3" w:rsidRPr="007E40A4">
        <w:rPr>
          <w:rFonts w:asciiTheme="minorHAnsi" w:hAnsiTheme="minorHAnsi" w:cstheme="minorHAnsi"/>
          <w:shd w:val="clear" w:color="auto" w:fill="FFFFFF"/>
        </w:rPr>
        <w:t>.</w:t>
      </w:r>
    </w:p>
    <w:p w:rsidR="00627740" w:rsidRPr="007E40A4" w:rsidRDefault="009F542D" w:rsidP="00553E74">
      <w:pPr>
        <w:jc w:val="right"/>
        <w:rPr>
          <w:rFonts w:asciiTheme="minorHAnsi" w:hAnsiTheme="minorHAnsi" w:cstheme="minorHAnsi"/>
        </w:rPr>
      </w:pPr>
      <w:r w:rsidRPr="007E40A4">
        <w:rPr>
          <w:rFonts w:asciiTheme="minorHAnsi" w:hAnsiTheme="minorHAnsi" w:cstheme="minorHAnsi"/>
        </w:rPr>
        <w:t>Tadeja Česen Šink</w:t>
      </w:r>
      <w:r w:rsidR="007E40A4">
        <w:rPr>
          <w:rFonts w:asciiTheme="minorHAnsi" w:hAnsiTheme="minorHAnsi" w:cstheme="minorHAnsi"/>
        </w:rPr>
        <w:t xml:space="preserve">, </w:t>
      </w:r>
      <w:r w:rsidR="001F1368" w:rsidRPr="007E40A4">
        <w:rPr>
          <w:rFonts w:asciiTheme="minorHAnsi" w:hAnsiTheme="minorHAnsi" w:cstheme="minorHAnsi"/>
        </w:rPr>
        <w:t>upravljavka</w:t>
      </w:r>
      <w:r w:rsidR="00627740" w:rsidRPr="007E40A4">
        <w:rPr>
          <w:rFonts w:asciiTheme="minorHAnsi" w:hAnsiTheme="minorHAnsi" w:cstheme="minorHAnsi"/>
        </w:rPr>
        <w:t xml:space="preserve"> učbeniškega sklada</w:t>
      </w:r>
    </w:p>
    <w:p w:rsidR="00BA79E9" w:rsidRPr="0034763D" w:rsidRDefault="00BA79E9" w:rsidP="00627740">
      <w:pPr>
        <w:jc w:val="both"/>
        <w:rPr>
          <w:rFonts w:asciiTheme="minorHAnsi" w:hAnsiTheme="minorHAnsi" w:cstheme="minorHAnsi"/>
          <w:sz w:val="10"/>
        </w:rPr>
      </w:pPr>
    </w:p>
    <w:p w:rsidR="007E40A4" w:rsidRDefault="007E40A4" w:rsidP="00627740">
      <w:pPr>
        <w:jc w:val="both"/>
        <w:rPr>
          <w:rFonts w:asciiTheme="minorHAnsi" w:hAnsiTheme="minorHAnsi" w:cstheme="minorHAnsi"/>
          <w:b/>
        </w:rPr>
      </w:pPr>
      <w:r w:rsidRPr="007E40A4">
        <w:rPr>
          <w:rFonts w:asciiTheme="minorHAnsi" w:hAnsiTheme="minorHAnsi" w:cstheme="minorHAnsi"/>
          <w:b/>
        </w:rPr>
        <w:t>URNIK IZPOSOJE UČBENIKOV</w:t>
      </w:r>
      <w:r>
        <w:rPr>
          <w:rFonts w:asciiTheme="minorHAnsi" w:hAnsiTheme="minorHAnsi" w:cstheme="minorHAnsi"/>
          <w:b/>
        </w:rPr>
        <w:t xml:space="preserve"> 202</w:t>
      </w:r>
      <w:r w:rsidR="00E556A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</w:t>
      </w:r>
      <w:r w:rsidR="00E556AC">
        <w:rPr>
          <w:rFonts w:asciiTheme="minorHAnsi" w:hAnsiTheme="minorHAnsi" w:cstheme="minorHAnsi"/>
          <w:b/>
        </w:rPr>
        <w:t>5</w:t>
      </w:r>
    </w:p>
    <w:p w:rsidR="0034763D" w:rsidRPr="0034763D" w:rsidRDefault="0034763D" w:rsidP="0034763D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34763D">
        <w:rPr>
          <w:rFonts w:asciiTheme="minorHAnsi" w:hAnsiTheme="minorHAnsi" w:cstheme="minorHAnsi"/>
          <w:b/>
          <w:i/>
          <w:color w:val="FF0000"/>
          <w:sz w:val="22"/>
          <w:szCs w:val="22"/>
        </w:rPr>
        <w:t>pon., 2. 9. 2024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338"/>
        <w:gridCol w:w="4078"/>
      </w:tblGrid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ČAS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SPREMLJA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7. A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8.30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Petra Peternel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7. B 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8.40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Katarina Gorenc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7. C 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8.50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Jasna Zupan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 A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9.00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Marjeta Šifrer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 B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9.15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Anja Košnik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 C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9.30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mag. Špela Eržen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2. A + 2. B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9.45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Stanka Kolenko in Karla Tušek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 A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10.15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Danica Mati </w:t>
            </w:r>
            <w:proofErr w:type="spellStart"/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Djuraki</w:t>
            </w:r>
            <w:proofErr w:type="spellEnd"/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 B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10.30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Mitja Šteblaj, Barbara Kordež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 C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10.45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Gregor Jeras, Blaž Belehar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3. A + 3. B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11.20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Neža Plestenjak in Teja </w:t>
            </w:r>
            <w:proofErr w:type="spellStart"/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Sulejmanovič</w:t>
            </w:r>
            <w:proofErr w:type="spellEnd"/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4. A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Tanja Benedičič</w:t>
            </w:r>
          </w:p>
        </w:tc>
      </w:tr>
      <w:tr w:rsidR="0034763D" w:rsidRPr="0034763D" w:rsidTr="0034763D">
        <w:tc>
          <w:tcPr>
            <w:tcW w:w="1242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4. B</w:t>
            </w:r>
          </w:p>
        </w:tc>
        <w:tc>
          <w:tcPr>
            <w:tcW w:w="133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11.50</w:t>
            </w:r>
          </w:p>
        </w:tc>
        <w:tc>
          <w:tcPr>
            <w:tcW w:w="4078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Katja Pertot</w:t>
            </w:r>
          </w:p>
        </w:tc>
      </w:tr>
    </w:tbl>
    <w:p w:rsidR="0034763D" w:rsidRPr="0034763D" w:rsidRDefault="0034763D" w:rsidP="0034763D">
      <w:pPr>
        <w:jc w:val="both"/>
        <w:rPr>
          <w:rFonts w:asciiTheme="minorHAnsi" w:hAnsiTheme="minorHAnsi" w:cstheme="minorHAnsi"/>
          <w:sz w:val="10"/>
          <w:szCs w:val="22"/>
        </w:rPr>
      </w:pPr>
    </w:p>
    <w:p w:rsidR="0034763D" w:rsidRPr="0034763D" w:rsidRDefault="0034763D" w:rsidP="0034763D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34763D">
        <w:rPr>
          <w:rFonts w:asciiTheme="minorHAnsi" w:hAnsiTheme="minorHAnsi" w:cstheme="minorHAnsi"/>
          <w:b/>
          <w:i/>
          <w:color w:val="FF0000"/>
          <w:sz w:val="22"/>
          <w:szCs w:val="22"/>
        </w:rPr>
        <w:t>tor., 3. 9. 2024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1697"/>
        <w:gridCol w:w="3544"/>
      </w:tblGrid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ČAS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SPREMLJA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6. A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8.00 !!!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Katja Marenk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6. B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8.20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mag. Vera </w:t>
            </w:r>
            <w:proofErr w:type="spellStart"/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Stoilov</w:t>
            </w:r>
            <w:proofErr w:type="spellEnd"/>
            <w:r w:rsidRPr="003476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Spasova</w:t>
            </w:r>
            <w:proofErr w:type="spellEnd"/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6. C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8.35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Gregor Jeras, Barbara Kordež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6. Č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8.50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Jasna Zupan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5. A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9.10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Jana Ovsenik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5. B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9.20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Breda Rajh</w:t>
            </w:r>
          </w:p>
        </w:tc>
        <w:bookmarkStart w:id="0" w:name="_GoBack"/>
        <w:bookmarkEnd w:id="0"/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DUPLJE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od 10.10 dalje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razredničarke od 2. do 5. r</w:t>
            </w:r>
          </w:p>
        </w:tc>
      </w:tr>
      <w:tr w:rsidR="0034763D" w:rsidRPr="0034763D" w:rsidTr="00962C7A">
        <w:tc>
          <w:tcPr>
            <w:tcW w:w="141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PODBREZJE</w:t>
            </w:r>
          </w:p>
        </w:tc>
        <w:tc>
          <w:tcPr>
            <w:tcW w:w="1697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od 11.20 dalje</w:t>
            </w:r>
          </w:p>
        </w:tc>
        <w:tc>
          <w:tcPr>
            <w:tcW w:w="3544" w:type="dxa"/>
          </w:tcPr>
          <w:p w:rsidR="0034763D" w:rsidRPr="0034763D" w:rsidRDefault="0034763D" w:rsidP="00962C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63D">
              <w:rPr>
                <w:rFonts w:asciiTheme="minorHAnsi" w:hAnsiTheme="minorHAnsi" w:cstheme="minorHAnsi"/>
                <w:sz w:val="22"/>
                <w:szCs w:val="22"/>
              </w:rPr>
              <w:t>razredničarke od 2. do 5. r</w:t>
            </w:r>
          </w:p>
        </w:tc>
      </w:tr>
    </w:tbl>
    <w:p w:rsidR="007E40A4" w:rsidRPr="00DF2002" w:rsidRDefault="00DF2002" w:rsidP="00DF2002">
      <w:pPr>
        <w:rPr>
          <w:rFonts w:asciiTheme="minorHAnsi" w:hAnsiTheme="minorHAnsi" w:cstheme="minorHAnsi"/>
          <w:b/>
          <w:color w:val="FF0000"/>
          <w:sz w:val="20"/>
        </w:rPr>
      </w:pPr>
      <w:r w:rsidRPr="00DF2002">
        <w:rPr>
          <w:rFonts w:asciiTheme="minorHAnsi" w:hAnsiTheme="minorHAnsi" w:cstheme="minorHAnsi"/>
          <w:b/>
          <w:color w:val="FF0000"/>
          <w:sz w:val="20"/>
        </w:rPr>
        <w:t>Učenci, v ponedeljek ali torek s seboj prinesite dodatno vrečko oz. torbo za učbenike in izkaznico za knjižnico.</w:t>
      </w:r>
    </w:p>
    <w:sectPr w:rsidR="007E40A4" w:rsidRPr="00DF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0"/>
    <w:rsid w:val="00040E1F"/>
    <w:rsid w:val="001F1368"/>
    <w:rsid w:val="00243FD5"/>
    <w:rsid w:val="0026106B"/>
    <w:rsid w:val="0029084B"/>
    <w:rsid w:val="00311DD6"/>
    <w:rsid w:val="0034763D"/>
    <w:rsid w:val="00415096"/>
    <w:rsid w:val="0047129B"/>
    <w:rsid w:val="00497F23"/>
    <w:rsid w:val="004A2B62"/>
    <w:rsid w:val="00553E74"/>
    <w:rsid w:val="00627740"/>
    <w:rsid w:val="00650181"/>
    <w:rsid w:val="007E40A4"/>
    <w:rsid w:val="007F6E8E"/>
    <w:rsid w:val="008464FD"/>
    <w:rsid w:val="00854455"/>
    <w:rsid w:val="009755D2"/>
    <w:rsid w:val="009951B6"/>
    <w:rsid w:val="009F542D"/>
    <w:rsid w:val="00A25CB1"/>
    <w:rsid w:val="00A95836"/>
    <w:rsid w:val="00BA79E9"/>
    <w:rsid w:val="00C333E0"/>
    <w:rsid w:val="00C96458"/>
    <w:rsid w:val="00CC7878"/>
    <w:rsid w:val="00DE70AF"/>
    <w:rsid w:val="00DF2002"/>
    <w:rsid w:val="00E556AC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977"/>
  <w15:docId w15:val="{8648A464-91F4-425F-B8E7-75788FB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77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40A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7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7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Tadeja Česen Šink</cp:lastModifiedBy>
  <cp:revision>26</cp:revision>
  <cp:lastPrinted>2024-07-10T07:43:00Z</cp:lastPrinted>
  <dcterms:created xsi:type="dcterms:W3CDTF">2016-06-15T06:47:00Z</dcterms:created>
  <dcterms:modified xsi:type="dcterms:W3CDTF">2024-08-22T10:35:00Z</dcterms:modified>
</cp:coreProperties>
</file>